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7462F" w14:textId="77777777" w:rsidR="00EF3F99" w:rsidRPr="00EF3F99" w:rsidRDefault="00EF3F99" w:rsidP="00EF3F99">
      <w:pPr>
        <w:jc w:val="center"/>
        <w:rPr>
          <w:rFonts w:ascii="Arial" w:hAnsi="Arial" w:cs="Arial"/>
          <w:b/>
          <w:sz w:val="28"/>
          <w:szCs w:val="28"/>
        </w:rPr>
      </w:pPr>
      <w:r w:rsidRPr="00EF3F99">
        <w:rPr>
          <w:rFonts w:ascii="Arial" w:hAnsi="Arial" w:cs="Arial"/>
          <w:b/>
          <w:sz w:val="28"/>
          <w:szCs w:val="28"/>
        </w:rPr>
        <w:t>I.</w:t>
      </w:r>
    </w:p>
    <w:p w14:paraId="1D574630" w14:textId="77777777" w:rsidR="00EF3F99" w:rsidRPr="00EF3F99" w:rsidRDefault="00EF3F99" w:rsidP="00EF3F9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EF3F99">
        <w:rPr>
          <w:rFonts w:ascii="Arial" w:hAnsi="Arial" w:cs="Arial"/>
          <w:b/>
          <w:sz w:val="28"/>
          <w:szCs w:val="28"/>
        </w:rPr>
        <w:t>Training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requirements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within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the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scope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of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the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Work</w:t>
      </w:r>
      <w:proofErr w:type="spellEnd"/>
    </w:p>
    <w:p w14:paraId="1D574631" w14:textId="77777777" w:rsidR="00EF3F99" w:rsidRPr="00EF3F99" w:rsidRDefault="00EF3F99" w:rsidP="00EF3F99">
      <w:pPr>
        <w:spacing w:after="0"/>
        <w:rPr>
          <w:rFonts w:ascii="Arial" w:hAnsi="Arial" w:cs="Arial"/>
          <w:b/>
          <w:sz w:val="28"/>
          <w:szCs w:val="28"/>
        </w:rPr>
      </w:pPr>
    </w:p>
    <w:p w14:paraId="1D574632" w14:textId="77777777" w:rsidR="00EF3F99" w:rsidRDefault="00EF3F99" w:rsidP="00810645">
      <w:pPr>
        <w:spacing w:after="0"/>
        <w:jc w:val="both"/>
        <w:rPr>
          <w:rFonts w:ascii="Arial" w:hAnsi="Arial" w:cs="Arial"/>
        </w:rPr>
      </w:pPr>
      <w:proofErr w:type="spellStart"/>
      <w:r w:rsidRPr="00EF3F99">
        <w:rPr>
          <w:rFonts w:ascii="Arial" w:hAnsi="Arial" w:cs="Arial"/>
          <w:b/>
        </w:rPr>
        <w:t>Scope</w:t>
      </w:r>
      <w:proofErr w:type="spellEnd"/>
      <w:r w:rsidRPr="00EF3F99">
        <w:rPr>
          <w:rFonts w:ascii="Arial" w:hAnsi="Arial" w:cs="Arial"/>
          <w:b/>
        </w:rPr>
        <w:t xml:space="preserve"> </w:t>
      </w:r>
      <w:proofErr w:type="spellStart"/>
      <w:r w:rsidRPr="00EF3F99">
        <w:rPr>
          <w:rFonts w:ascii="Arial" w:hAnsi="Arial" w:cs="Arial"/>
          <w:b/>
        </w:rPr>
        <w:t>of</w:t>
      </w:r>
      <w:proofErr w:type="spellEnd"/>
      <w:r w:rsidRPr="00EF3F99">
        <w:rPr>
          <w:rFonts w:ascii="Arial" w:hAnsi="Arial" w:cs="Arial"/>
          <w:b/>
        </w:rPr>
        <w:t xml:space="preserve"> </w:t>
      </w:r>
      <w:proofErr w:type="spellStart"/>
      <w:r w:rsidRPr="00EF3F99">
        <w:rPr>
          <w:rFonts w:ascii="Arial" w:hAnsi="Arial" w:cs="Arial"/>
          <w:b/>
        </w:rPr>
        <w:t>training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days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8 </w:t>
      </w:r>
      <w:proofErr w:type="spellStart"/>
      <w:r>
        <w:rPr>
          <w:rFonts w:ascii="Arial" w:hAnsi="Arial" w:cs="Arial"/>
        </w:rPr>
        <w:t>hours</w:t>
      </w:r>
      <w:proofErr w:type="spellEnd"/>
      <w:r>
        <w:rPr>
          <w:rFonts w:ascii="Arial" w:hAnsi="Arial" w:cs="Arial"/>
        </w:rPr>
        <w:t xml:space="preserve">) and </w:t>
      </w:r>
      <w:proofErr w:type="spellStart"/>
      <w:r w:rsidRPr="00EF3F99">
        <w:rPr>
          <w:rFonts w:ascii="Arial" w:hAnsi="Arial" w:cs="Arial"/>
          <w:b/>
        </w:rPr>
        <w:t>number</w:t>
      </w:r>
      <w:proofErr w:type="spellEnd"/>
      <w:r w:rsidRPr="00EF3F99">
        <w:rPr>
          <w:rFonts w:ascii="Arial" w:hAnsi="Arial" w:cs="Arial"/>
          <w:b/>
        </w:rPr>
        <w:t xml:space="preserve"> </w:t>
      </w:r>
      <w:proofErr w:type="spellStart"/>
      <w:r w:rsidRPr="00EF3F99">
        <w:rPr>
          <w:rFonts w:ascii="Arial" w:hAnsi="Arial" w:cs="Arial"/>
          <w:b/>
        </w:rPr>
        <w:t>of</w:t>
      </w:r>
      <w:proofErr w:type="spellEnd"/>
      <w:r w:rsidRPr="00EF3F99">
        <w:rPr>
          <w:rFonts w:ascii="Arial" w:hAnsi="Arial" w:cs="Arial"/>
          <w:b/>
        </w:rPr>
        <w:t xml:space="preserve"> </w:t>
      </w:r>
      <w:proofErr w:type="spellStart"/>
      <w:r w:rsidRPr="00EF3F99">
        <w:rPr>
          <w:rFonts w:ascii="Arial" w:hAnsi="Arial" w:cs="Arial"/>
          <w:b/>
        </w:rPr>
        <w:t>employees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training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eac</w:t>
      </w:r>
      <w:r w:rsidR="00921B5F">
        <w:rPr>
          <w:rFonts w:ascii="Arial" w:hAnsi="Arial" w:cs="Arial"/>
        </w:rPr>
        <w:t>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individual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proffesions</w:t>
      </w:r>
      <w:proofErr w:type="spellEnd"/>
      <w:r>
        <w:rPr>
          <w:rFonts w:ascii="Arial" w:hAnsi="Arial" w:cs="Arial"/>
        </w:rPr>
        <w:t>.</w:t>
      </w:r>
    </w:p>
    <w:p w14:paraId="1D574633" w14:textId="77777777" w:rsidR="00EF3F99" w:rsidRDefault="00EF3F99" w:rsidP="00EF3F99">
      <w:pPr>
        <w:spacing w:after="0"/>
        <w:rPr>
          <w:rFonts w:ascii="Arial" w:hAnsi="Arial" w:cs="Arial"/>
        </w:rPr>
      </w:pPr>
    </w:p>
    <w:p w14:paraId="1D574634" w14:textId="77777777" w:rsidR="00EF3F99" w:rsidRDefault="00EF3F99" w:rsidP="00EF3F99">
      <w:pPr>
        <w:spacing w:after="0"/>
        <w:rPr>
          <w:rFonts w:ascii="Arial" w:hAnsi="Arial" w:cs="Arial"/>
        </w:rPr>
      </w:pPr>
      <w:proofErr w:type="spellStart"/>
      <w:r w:rsidRPr="00EF3F99">
        <w:rPr>
          <w:rFonts w:ascii="Arial" w:hAnsi="Arial" w:cs="Arial"/>
          <w:b/>
        </w:rPr>
        <w:t>Operators</w:t>
      </w:r>
      <w:proofErr w:type="spellEnd"/>
      <w:r w:rsidRPr="00EF3F99">
        <w:rPr>
          <w:rFonts w:ascii="Arial" w:hAnsi="Arial" w:cs="Arial"/>
          <w:b/>
        </w:rPr>
        <w:t xml:space="preserve"> (</w:t>
      </w:r>
      <w:proofErr w:type="spellStart"/>
      <w:r w:rsidRPr="00EF3F99">
        <w:rPr>
          <w:rFonts w:ascii="Arial" w:hAnsi="Arial" w:cs="Arial"/>
          <w:b/>
        </w:rPr>
        <w:t>printers</w:t>
      </w:r>
      <w:proofErr w:type="spellEnd"/>
      <w:r w:rsidRPr="00EF3F99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: </w:t>
      </w:r>
      <w:proofErr w:type="spellStart"/>
      <w:r w:rsidR="00921B5F">
        <w:rPr>
          <w:rFonts w:ascii="Arial" w:hAnsi="Arial" w:cs="Arial"/>
        </w:rPr>
        <w:t>six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persons</w:t>
      </w:r>
      <w:proofErr w:type="spellEnd"/>
    </w:p>
    <w:p w14:paraId="1D574635" w14:textId="77777777" w:rsidR="00EF3F99" w:rsidRDefault="00921B5F" w:rsidP="00EF3F99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three</w:t>
      </w:r>
      <w:proofErr w:type="spellEnd"/>
      <w:r w:rsidR="00EF3F99">
        <w:rPr>
          <w:rFonts w:ascii="Arial" w:hAnsi="Arial" w:cs="Arial"/>
        </w:rPr>
        <w:t xml:space="preserve"> </w:t>
      </w:r>
      <w:proofErr w:type="spellStart"/>
      <w:r w:rsidR="00EF3F99">
        <w:rPr>
          <w:rFonts w:ascii="Arial" w:hAnsi="Arial" w:cs="Arial"/>
        </w:rPr>
        <w:t>printers</w:t>
      </w:r>
      <w:proofErr w:type="spellEnd"/>
      <w:r w:rsidR="00EF3F99">
        <w:rPr>
          <w:rFonts w:ascii="Arial" w:hAnsi="Arial" w:cs="Arial"/>
        </w:rPr>
        <w:t xml:space="preserve"> </w:t>
      </w:r>
      <w:proofErr w:type="spellStart"/>
      <w:r w:rsidR="00EF3F99">
        <w:rPr>
          <w:rFonts w:ascii="Arial" w:hAnsi="Arial" w:cs="Arial"/>
        </w:rPr>
        <w:t>first</w:t>
      </w:r>
      <w:proofErr w:type="spellEnd"/>
      <w:r w:rsidR="00EF3F99">
        <w:rPr>
          <w:rFonts w:ascii="Arial" w:hAnsi="Arial" w:cs="Arial"/>
        </w:rPr>
        <w:t xml:space="preserve"> shift</w:t>
      </w:r>
    </w:p>
    <w:p w14:paraId="1D574636" w14:textId="77777777" w:rsidR="00EF3F99" w:rsidRDefault="00921B5F" w:rsidP="00EF3F99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three</w:t>
      </w:r>
      <w:proofErr w:type="spellEnd"/>
      <w:r w:rsidR="00EF3F99">
        <w:rPr>
          <w:rFonts w:ascii="Arial" w:hAnsi="Arial" w:cs="Arial"/>
        </w:rPr>
        <w:t xml:space="preserve"> </w:t>
      </w:r>
      <w:proofErr w:type="spellStart"/>
      <w:r w:rsidR="00EF3F99">
        <w:rPr>
          <w:rFonts w:ascii="Arial" w:hAnsi="Arial" w:cs="Arial"/>
        </w:rPr>
        <w:t>printers</w:t>
      </w:r>
      <w:proofErr w:type="spellEnd"/>
      <w:r w:rsidR="00EF3F99">
        <w:rPr>
          <w:rFonts w:ascii="Arial" w:hAnsi="Arial" w:cs="Arial"/>
        </w:rPr>
        <w:t xml:space="preserve"> second shift</w:t>
      </w:r>
    </w:p>
    <w:p w14:paraId="1D574637" w14:textId="77777777" w:rsidR="00EF3F99" w:rsidRDefault="00EF3F99" w:rsidP="00EF3F99">
      <w:pPr>
        <w:spacing w:after="0"/>
        <w:ind w:left="708"/>
        <w:rPr>
          <w:rFonts w:ascii="Arial" w:hAnsi="Arial" w:cs="Arial"/>
        </w:rPr>
      </w:pPr>
    </w:p>
    <w:p w14:paraId="1D574638" w14:textId="77777777" w:rsidR="00EF3F99" w:rsidRDefault="00EF3F99" w:rsidP="00EF3F99">
      <w:pPr>
        <w:spacing w:after="0"/>
        <w:ind w:left="70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Extent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training</w:t>
      </w:r>
      <w:proofErr w:type="spellEnd"/>
      <w:r>
        <w:rPr>
          <w:rFonts w:ascii="Arial" w:hAnsi="Arial" w:cs="Arial"/>
        </w:rPr>
        <w:t>:</w:t>
      </w:r>
    </w:p>
    <w:p w14:paraId="1D574639" w14:textId="77777777" w:rsidR="00EF3F99" w:rsidRDefault="00EF3F99" w:rsidP="00EF3F99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bookmarkStart w:id="0" w:name="_Hlk32558359"/>
      <w:proofErr w:type="spellStart"/>
      <w:r>
        <w:rPr>
          <w:rFonts w:ascii="Arial" w:hAnsi="Arial" w:cs="Arial"/>
        </w:rPr>
        <w:t>introducing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new</w:t>
      </w:r>
      <w:proofErr w:type="spellEnd"/>
      <w:r>
        <w:rPr>
          <w:rFonts w:ascii="Arial" w:hAnsi="Arial" w:cs="Arial"/>
        </w:rPr>
        <w:t xml:space="preserve"> PLC system</w:t>
      </w:r>
    </w:p>
    <w:p w14:paraId="1D57463A" w14:textId="77777777" w:rsidR="00EF3F99" w:rsidRDefault="00EF3F99" w:rsidP="00EF3F99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introducing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control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console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operating</w:t>
      </w:r>
      <w:proofErr w:type="spellEnd"/>
      <w:r w:rsidR="003F414A">
        <w:rPr>
          <w:rFonts w:ascii="Arial" w:hAnsi="Arial" w:cs="Arial"/>
        </w:rPr>
        <w:t xml:space="preserve"> (DOS </w:t>
      </w:r>
      <w:proofErr w:type="spellStart"/>
      <w:r w:rsidR="003F414A">
        <w:rPr>
          <w:rFonts w:ascii="Arial" w:hAnsi="Arial" w:cs="Arial"/>
        </w:rPr>
        <w:t>control</w:t>
      </w:r>
      <w:proofErr w:type="spellEnd"/>
      <w:r w:rsidR="003F414A">
        <w:rPr>
          <w:rFonts w:ascii="Arial" w:hAnsi="Arial" w:cs="Arial"/>
        </w:rPr>
        <w:t xml:space="preserve"> </w:t>
      </w:r>
      <w:proofErr w:type="spellStart"/>
      <w:r w:rsidR="003F414A">
        <w:rPr>
          <w:rFonts w:ascii="Arial" w:hAnsi="Arial" w:cs="Arial"/>
        </w:rPr>
        <w:t>console</w:t>
      </w:r>
      <w:proofErr w:type="spellEnd"/>
      <w:r w:rsidR="003F414A">
        <w:rPr>
          <w:rFonts w:ascii="Arial" w:hAnsi="Arial" w:cs="Arial"/>
        </w:rPr>
        <w:t>)</w:t>
      </w:r>
    </w:p>
    <w:p w14:paraId="1D57463B" w14:textId="77777777" w:rsidR="003F414A" w:rsidRDefault="003F414A" w:rsidP="00EF3F99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introducing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new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cam</w:t>
      </w:r>
      <w:proofErr w:type="spellEnd"/>
      <w:r>
        <w:rPr>
          <w:rFonts w:ascii="Arial" w:hAnsi="Arial" w:cs="Arial"/>
        </w:rPr>
        <w:t xml:space="preserve"> switch/</w:t>
      </w:r>
      <w:proofErr w:type="spellStart"/>
      <w:r>
        <w:rPr>
          <w:rFonts w:ascii="Arial" w:hAnsi="Arial" w:cs="Arial"/>
        </w:rPr>
        <w:t>timing</w:t>
      </w:r>
      <w:proofErr w:type="spellEnd"/>
      <w:r>
        <w:rPr>
          <w:rFonts w:ascii="Arial" w:hAnsi="Arial" w:cs="Arial"/>
        </w:rPr>
        <w:t xml:space="preserve"> unit</w:t>
      </w:r>
    </w:p>
    <w:p w14:paraId="1D57463C" w14:textId="77777777" w:rsidR="00EF3F99" w:rsidRDefault="00EF3F99" w:rsidP="00EF3F99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introducing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</w:t>
      </w:r>
      <w:r w:rsidR="003F414A">
        <w:rPr>
          <w:rFonts w:ascii="Arial" w:hAnsi="Arial" w:cs="Arial"/>
        </w:rPr>
        <w:t xml:space="preserve">upgrade </w:t>
      </w:r>
      <w:proofErr w:type="spellStart"/>
      <w:r w:rsidR="003F414A"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r w:rsidR="003F414A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ouble </w:t>
      </w:r>
      <w:proofErr w:type="spellStart"/>
      <w:r w:rsidR="003F414A">
        <w:rPr>
          <w:rFonts w:ascii="Arial" w:hAnsi="Arial" w:cs="Arial"/>
        </w:rPr>
        <w:t>s</w:t>
      </w:r>
      <w:r>
        <w:rPr>
          <w:rFonts w:ascii="Arial" w:hAnsi="Arial" w:cs="Arial"/>
        </w:rPr>
        <w:t>heet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3F414A">
        <w:rPr>
          <w:rFonts w:ascii="Arial" w:hAnsi="Arial" w:cs="Arial"/>
        </w:rPr>
        <w:t>detection</w:t>
      </w:r>
      <w:proofErr w:type="spellEnd"/>
    </w:p>
    <w:p w14:paraId="1D57463D" w14:textId="77777777" w:rsidR="00921B5F" w:rsidRDefault="00921B5F" w:rsidP="00EF3F99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introducing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thermoregulation</w:t>
      </w:r>
      <w:proofErr w:type="spellEnd"/>
      <w:r>
        <w:rPr>
          <w:rFonts w:ascii="Arial" w:hAnsi="Arial" w:cs="Arial"/>
        </w:rPr>
        <w:t xml:space="preserve"> unit </w:t>
      </w:r>
      <w:proofErr w:type="spellStart"/>
      <w:r>
        <w:rPr>
          <w:rFonts w:ascii="Arial" w:hAnsi="Arial" w:cs="Arial"/>
        </w:rPr>
        <w:t>operating</w:t>
      </w:r>
      <w:proofErr w:type="spellEnd"/>
    </w:p>
    <w:p w14:paraId="1D57463E" w14:textId="77777777" w:rsidR="003F414A" w:rsidRDefault="003F414A" w:rsidP="00EF3F99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introducing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machine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modification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photopolymer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plates</w:t>
      </w:r>
      <w:proofErr w:type="spellEnd"/>
      <w:r>
        <w:rPr>
          <w:rFonts w:ascii="Arial" w:hAnsi="Arial" w:cs="Arial"/>
        </w:rPr>
        <w:t xml:space="preserve"> run</w:t>
      </w:r>
    </w:p>
    <w:bookmarkEnd w:id="0"/>
    <w:p w14:paraId="1D57463F" w14:textId="77777777" w:rsidR="00921B5F" w:rsidRDefault="00921B5F" w:rsidP="00921B5F">
      <w:pPr>
        <w:spacing w:after="0"/>
        <w:rPr>
          <w:rFonts w:ascii="Arial" w:hAnsi="Arial" w:cs="Arial"/>
        </w:rPr>
      </w:pPr>
    </w:p>
    <w:p w14:paraId="1D574640" w14:textId="77777777" w:rsidR="00921B5F" w:rsidRDefault="00921B5F" w:rsidP="00921B5F">
      <w:pPr>
        <w:spacing w:after="0"/>
        <w:ind w:left="70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Trainnig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duration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1 </w:t>
      </w:r>
      <w:proofErr w:type="spellStart"/>
      <w:r>
        <w:rPr>
          <w:rFonts w:ascii="Arial" w:hAnsi="Arial" w:cs="Arial"/>
        </w:rPr>
        <w:t>day</w:t>
      </w:r>
      <w:proofErr w:type="spellEnd"/>
      <w:r>
        <w:rPr>
          <w:rFonts w:ascii="Arial" w:hAnsi="Arial" w:cs="Arial"/>
        </w:rPr>
        <w:t xml:space="preserve"> (1st shift / 2nd shift)</w:t>
      </w:r>
    </w:p>
    <w:p w14:paraId="1D574641" w14:textId="77777777" w:rsidR="00921B5F" w:rsidRDefault="00921B5F" w:rsidP="00921B5F">
      <w:pPr>
        <w:spacing w:after="0"/>
        <w:rPr>
          <w:rFonts w:ascii="Arial" w:hAnsi="Arial" w:cs="Arial"/>
        </w:rPr>
      </w:pPr>
    </w:p>
    <w:p w14:paraId="1D574642" w14:textId="77777777" w:rsidR="003F414A" w:rsidRDefault="003F414A" w:rsidP="00921B5F">
      <w:pPr>
        <w:spacing w:after="0"/>
        <w:rPr>
          <w:rFonts w:ascii="Arial" w:hAnsi="Arial" w:cs="Arial"/>
        </w:rPr>
      </w:pPr>
    </w:p>
    <w:p w14:paraId="1D574643" w14:textId="77777777" w:rsidR="00921B5F" w:rsidRDefault="00921B5F" w:rsidP="00921B5F">
      <w:pPr>
        <w:spacing w:after="0"/>
        <w:rPr>
          <w:rFonts w:ascii="Arial" w:hAnsi="Arial" w:cs="Arial"/>
        </w:rPr>
      </w:pPr>
      <w:proofErr w:type="spellStart"/>
      <w:r w:rsidRPr="00921B5F">
        <w:rPr>
          <w:rFonts w:ascii="Arial" w:hAnsi="Arial" w:cs="Arial"/>
          <w:b/>
        </w:rPr>
        <w:t>Electricians</w:t>
      </w:r>
      <w:proofErr w:type="spellEnd"/>
      <w:r w:rsidRPr="00921B5F">
        <w:rPr>
          <w:rFonts w:ascii="Arial" w:hAnsi="Arial" w:cs="Arial"/>
          <w:b/>
        </w:rPr>
        <w:t xml:space="preserve"> / </w:t>
      </w:r>
      <w:proofErr w:type="spellStart"/>
      <w:r w:rsidRPr="00921B5F">
        <w:rPr>
          <w:rFonts w:ascii="Arial" w:hAnsi="Arial" w:cs="Arial"/>
          <w:b/>
        </w:rPr>
        <w:t>Mechanics</w:t>
      </w:r>
      <w:proofErr w:type="spellEnd"/>
      <w:r w:rsidRPr="00921B5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six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persons</w:t>
      </w:r>
      <w:proofErr w:type="spellEnd"/>
    </w:p>
    <w:p w14:paraId="1D574644" w14:textId="77777777" w:rsidR="00921B5F" w:rsidRDefault="00921B5F" w:rsidP="00921B5F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three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Mechanics</w:t>
      </w:r>
      <w:proofErr w:type="spellEnd"/>
    </w:p>
    <w:p w14:paraId="1D574645" w14:textId="77777777" w:rsidR="00921B5F" w:rsidRDefault="00921B5F" w:rsidP="00921B5F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three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Electricians</w:t>
      </w:r>
      <w:proofErr w:type="spellEnd"/>
    </w:p>
    <w:p w14:paraId="1D574646" w14:textId="77777777" w:rsidR="00921B5F" w:rsidRDefault="00921B5F" w:rsidP="00921B5F">
      <w:pPr>
        <w:spacing w:after="0"/>
        <w:ind w:left="708"/>
        <w:rPr>
          <w:rFonts w:ascii="Arial" w:hAnsi="Arial" w:cs="Arial"/>
        </w:rPr>
      </w:pPr>
    </w:p>
    <w:p w14:paraId="1D574647" w14:textId="77777777" w:rsidR="00921B5F" w:rsidRDefault="00921B5F" w:rsidP="00921B5F">
      <w:pPr>
        <w:spacing w:after="0"/>
        <w:ind w:left="70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Extent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training</w:t>
      </w:r>
      <w:proofErr w:type="spellEnd"/>
      <w:r>
        <w:rPr>
          <w:rFonts w:ascii="Arial" w:hAnsi="Arial" w:cs="Arial"/>
        </w:rPr>
        <w:t>:</w:t>
      </w:r>
    </w:p>
    <w:p w14:paraId="1D574648" w14:textId="77777777" w:rsidR="00921B5F" w:rsidRDefault="00921B5F" w:rsidP="00921B5F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introducing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mechanical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electrical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repairs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adjustments</w:t>
      </w:r>
      <w:proofErr w:type="spellEnd"/>
      <w:r>
        <w:rPr>
          <w:rFonts w:ascii="Arial" w:hAnsi="Arial" w:cs="Arial"/>
        </w:rPr>
        <w:t xml:space="preserve"> and set </w:t>
      </w:r>
      <w:proofErr w:type="spellStart"/>
      <w:r>
        <w:rPr>
          <w:rFonts w:ascii="Arial" w:hAnsi="Arial" w:cs="Arial"/>
        </w:rPr>
        <w:t>ups</w:t>
      </w:r>
      <w:proofErr w:type="spellEnd"/>
      <w:r>
        <w:rPr>
          <w:rFonts w:ascii="Arial" w:hAnsi="Arial" w:cs="Arial"/>
        </w:rPr>
        <w:t xml:space="preserve"> on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machine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scope</w:t>
      </w:r>
      <w:proofErr w:type="spellEnd"/>
      <w:r>
        <w:rPr>
          <w:rFonts w:ascii="Arial" w:hAnsi="Arial" w:cs="Arial"/>
        </w:rPr>
        <w:t xml:space="preserve"> of the contract</w:t>
      </w:r>
    </w:p>
    <w:p w14:paraId="1D574649" w14:textId="77777777" w:rsidR="003F414A" w:rsidRPr="003F414A" w:rsidRDefault="003F414A" w:rsidP="003F414A">
      <w:pPr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 w:rsidRPr="003F414A">
        <w:rPr>
          <w:rFonts w:ascii="Arial" w:hAnsi="Arial" w:cs="Arial"/>
        </w:rPr>
        <w:t>introducing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with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new</w:t>
      </w:r>
      <w:proofErr w:type="spellEnd"/>
      <w:r w:rsidRPr="003F414A">
        <w:rPr>
          <w:rFonts w:ascii="Arial" w:hAnsi="Arial" w:cs="Arial"/>
        </w:rPr>
        <w:t xml:space="preserve"> PLC system</w:t>
      </w:r>
    </w:p>
    <w:p w14:paraId="1D57464A" w14:textId="77777777" w:rsidR="003F414A" w:rsidRPr="003F414A" w:rsidRDefault="003F414A" w:rsidP="003F414A">
      <w:pPr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 w:rsidRPr="003F414A">
        <w:rPr>
          <w:rFonts w:ascii="Arial" w:hAnsi="Arial" w:cs="Arial"/>
        </w:rPr>
        <w:t>introducing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with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the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control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console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operating</w:t>
      </w:r>
      <w:proofErr w:type="spellEnd"/>
      <w:r w:rsidRPr="003F414A">
        <w:rPr>
          <w:rFonts w:ascii="Arial" w:hAnsi="Arial" w:cs="Arial"/>
        </w:rPr>
        <w:t xml:space="preserve"> (DOS </w:t>
      </w:r>
      <w:proofErr w:type="spellStart"/>
      <w:r w:rsidRPr="003F414A">
        <w:rPr>
          <w:rFonts w:ascii="Arial" w:hAnsi="Arial" w:cs="Arial"/>
        </w:rPr>
        <w:t>control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console</w:t>
      </w:r>
      <w:proofErr w:type="spellEnd"/>
      <w:r w:rsidRPr="003F414A">
        <w:rPr>
          <w:rFonts w:ascii="Arial" w:hAnsi="Arial" w:cs="Arial"/>
        </w:rPr>
        <w:t>)</w:t>
      </w:r>
    </w:p>
    <w:p w14:paraId="1D57464B" w14:textId="77777777" w:rsidR="003F414A" w:rsidRPr="003F414A" w:rsidRDefault="003F414A" w:rsidP="003F414A">
      <w:pPr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 w:rsidRPr="003F414A">
        <w:rPr>
          <w:rFonts w:ascii="Arial" w:hAnsi="Arial" w:cs="Arial"/>
        </w:rPr>
        <w:t>introducing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with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new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cam</w:t>
      </w:r>
      <w:proofErr w:type="spellEnd"/>
      <w:r w:rsidRPr="003F414A">
        <w:rPr>
          <w:rFonts w:ascii="Arial" w:hAnsi="Arial" w:cs="Arial"/>
        </w:rPr>
        <w:t xml:space="preserve"> switch/</w:t>
      </w:r>
      <w:proofErr w:type="spellStart"/>
      <w:r w:rsidRPr="003F414A">
        <w:rPr>
          <w:rFonts w:ascii="Arial" w:hAnsi="Arial" w:cs="Arial"/>
        </w:rPr>
        <w:t>timing</w:t>
      </w:r>
      <w:proofErr w:type="spellEnd"/>
      <w:r w:rsidRPr="003F414A">
        <w:rPr>
          <w:rFonts w:ascii="Arial" w:hAnsi="Arial" w:cs="Arial"/>
        </w:rPr>
        <w:t xml:space="preserve"> unit</w:t>
      </w:r>
    </w:p>
    <w:p w14:paraId="1D57464C" w14:textId="77777777" w:rsidR="003F414A" w:rsidRPr="003F414A" w:rsidRDefault="003F414A" w:rsidP="003F414A">
      <w:pPr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 w:rsidRPr="003F414A">
        <w:rPr>
          <w:rFonts w:ascii="Arial" w:hAnsi="Arial" w:cs="Arial"/>
        </w:rPr>
        <w:t>introducing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with</w:t>
      </w:r>
      <w:proofErr w:type="spellEnd"/>
      <w:r w:rsidRPr="003F414A">
        <w:rPr>
          <w:rFonts w:ascii="Arial" w:hAnsi="Arial" w:cs="Arial"/>
        </w:rPr>
        <w:t xml:space="preserve"> upgrade </w:t>
      </w:r>
      <w:proofErr w:type="spellStart"/>
      <w:r w:rsidRPr="003F414A">
        <w:rPr>
          <w:rFonts w:ascii="Arial" w:hAnsi="Arial" w:cs="Arial"/>
        </w:rPr>
        <w:t>of</w:t>
      </w:r>
      <w:proofErr w:type="spellEnd"/>
      <w:r w:rsidRPr="003F414A">
        <w:rPr>
          <w:rFonts w:ascii="Arial" w:hAnsi="Arial" w:cs="Arial"/>
        </w:rPr>
        <w:t xml:space="preserve"> double </w:t>
      </w:r>
      <w:proofErr w:type="spellStart"/>
      <w:r w:rsidRPr="003F414A">
        <w:rPr>
          <w:rFonts w:ascii="Arial" w:hAnsi="Arial" w:cs="Arial"/>
        </w:rPr>
        <w:t>sheet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detection</w:t>
      </w:r>
      <w:proofErr w:type="spellEnd"/>
    </w:p>
    <w:p w14:paraId="1D57464D" w14:textId="77777777" w:rsidR="003F414A" w:rsidRPr="003F414A" w:rsidRDefault="003F414A" w:rsidP="003F414A">
      <w:pPr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 w:rsidRPr="003F414A">
        <w:rPr>
          <w:rFonts w:ascii="Arial" w:hAnsi="Arial" w:cs="Arial"/>
        </w:rPr>
        <w:t>introducing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with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thermoregulation</w:t>
      </w:r>
      <w:proofErr w:type="spellEnd"/>
      <w:r w:rsidRPr="003F414A">
        <w:rPr>
          <w:rFonts w:ascii="Arial" w:hAnsi="Arial" w:cs="Arial"/>
        </w:rPr>
        <w:t xml:space="preserve"> unit </w:t>
      </w:r>
      <w:proofErr w:type="spellStart"/>
      <w:r w:rsidRPr="003F414A">
        <w:rPr>
          <w:rFonts w:ascii="Arial" w:hAnsi="Arial" w:cs="Arial"/>
        </w:rPr>
        <w:t>operating</w:t>
      </w:r>
      <w:proofErr w:type="spellEnd"/>
    </w:p>
    <w:p w14:paraId="1D57464E" w14:textId="77777777" w:rsidR="003F414A" w:rsidRPr="003F414A" w:rsidRDefault="003F414A" w:rsidP="003F414A">
      <w:pPr>
        <w:numPr>
          <w:ilvl w:val="0"/>
          <w:numId w:val="1"/>
        </w:numPr>
        <w:spacing w:after="0"/>
        <w:rPr>
          <w:rFonts w:ascii="Arial" w:hAnsi="Arial" w:cs="Arial"/>
        </w:rPr>
      </w:pPr>
      <w:proofErr w:type="spellStart"/>
      <w:r w:rsidRPr="003F414A">
        <w:rPr>
          <w:rFonts w:ascii="Arial" w:hAnsi="Arial" w:cs="Arial"/>
        </w:rPr>
        <w:t>introducing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with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machine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modification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for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photopolymer</w:t>
      </w:r>
      <w:proofErr w:type="spellEnd"/>
      <w:r w:rsidRPr="003F414A">
        <w:rPr>
          <w:rFonts w:ascii="Arial" w:hAnsi="Arial" w:cs="Arial"/>
        </w:rPr>
        <w:t xml:space="preserve"> </w:t>
      </w:r>
      <w:proofErr w:type="spellStart"/>
      <w:r w:rsidRPr="003F414A">
        <w:rPr>
          <w:rFonts w:ascii="Arial" w:hAnsi="Arial" w:cs="Arial"/>
        </w:rPr>
        <w:t>plates</w:t>
      </w:r>
      <w:proofErr w:type="spellEnd"/>
      <w:r w:rsidRPr="003F414A">
        <w:rPr>
          <w:rFonts w:ascii="Arial" w:hAnsi="Arial" w:cs="Arial"/>
        </w:rPr>
        <w:t xml:space="preserve"> run</w:t>
      </w:r>
    </w:p>
    <w:p w14:paraId="1D57464F" w14:textId="77777777" w:rsidR="00921B5F" w:rsidRDefault="00921B5F" w:rsidP="00921B5F">
      <w:pPr>
        <w:spacing w:after="0"/>
        <w:rPr>
          <w:rFonts w:ascii="Arial" w:hAnsi="Arial" w:cs="Arial"/>
        </w:rPr>
      </w:pPr>
    </w:p>
    <w:p w14:paraId="1D574650" w14:textId="77777777" w:rsidR="00921B5F" w:rsidRDefault="00921B5F" w:rsidP="00921B5F">
      <w:pPr>
        <w:spacing w:after="0"/>
        <w:ind w:left="70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Trainnig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duration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2 </w:t>
      </w:r>
      <w:proofErr w:type="spellStart"/>
      <w:r>
        <w:rPr>
          <w:rFonts w:ascii="Arial" w:hAnsi="Arial" w:cs="Arial"/>
        </w:rPr>
        <w:t>days</w:t>
      </w:r>
      <w:proofErr w:type="spellEnd"/>
      <w:r>
        <w:rPr>
          <w:rFonts w:ascii="Arial" w:hAnsi="Arial" w:cs="Arial"/>
        </w:rPr>
        <w:t xml:space="preserve"> </w:t>
      </w:r>
    </w:p>
    <w:p w14:paraId="1D574651" w14:textId="77777777" w:rsidR="00921B5F" w:rsidRDefault="00921B5F" w:rsidP="00921B5F">
      <w:pPr>
        <w:spacing w:after="0"/>
        <w:rPr>
          <w:rFonts w:ascii="Arial" w:hAnsi="Arial" w:cs="Arial"/>
        </w:rPr>
      </w:pPr>
    </w:p>
    <w:p w14:paraId="1D574652" w14:textId="77777777" w:rsidR="00921B5F" w:rsidRDefault="00921B5F" w:rsidP="00921B5F">
      <w:pPr>
        <w:spacing w:after="0"/>
        <w:rPr>
          <w:rFonts w:ascii="Arial" w:hAnsi="Arial" w:cs="Arial"/>
        </w:rPr>
      </w:pPr>
      <w:proofErr w:type="spellStart"/>
      <w:r w:rsidRPr="006A2F88">
        <w:rPr>
          <w:rFonts w:ascii="Arial" w:hAnsi="Arial" w:cs="Arial"/>
          <w:b/>
        </w:rPr>
        <w:t>Production</w:t>
      </w:r>
      <w:proofErr w:type="spellEnd"/>
      <w:r w:rsidRPr="006A2F88">
        <w:rPr>
          <w:rFonts w:ascii="Arial" w:hAnsi="Arial" w:cs="Arial"/>
          <w:b/>
        </w:rPr>
        <w:t xml:space="preserve"> support by </w:t>
      </w:r>
      <w:proofErr w:type="spellStart"/>
      <w:r w:rsidRPr="006A2F88">
        <w:rPr>
          <w:rFonts w:ascii="Arial" w:hAnsi="Arial" w:cs="Arial"/>
          <w:b/>
        </w:rPr>
        <w:t>the</w:t>
      </w:r>
      <w:proofErr w:type="spellEnd"/>
      <w:r w:rsidRPr="006A2F88">
        <w:rPr>
          <w:rFonts w:ascii="Arial" w:hAnsi="Arial" w:cs="Arial"/>
          <w:b/>
        </w:rPr>
        <w:t xml:space="preserve"> </w:t>
      </w:r>
      <w:proofErr w:type="spellStart"/>
      <w:r w:rsidRPr="006A2F88">
        <w:rPr>
          <w:rFonts w:ascii="Arial" w:hAnsi="Arial" w:cs="Arial"/>
          <w:b/>
        </w:rPr>
        <w:t>Contractor´s</w:t>
      </w:r>
      <w:proofErr w:type="spellEnd"/>
      <w:r w:rsidRPr="006A2F88">
        <w:rPr>
          <w:rFonts w:ascii="Arial" w:hAnsi="Arial" w:cs="Arial"/>
          <w:b/>
        </w:rPr>
        <w:t xml:space="preserve"> </w:t>
      </w:r>
      <w:proofErr w:type="spellStart"/>
      <w:r w:rsidRPr="006A2F88">
        <w:rPr>
          <w:rFonts w:ascii="Arial" w:hAnsi="Arial" w:cs="Arial"/>
          <w:b/>
        </w:rPr>
        <w:t>engineer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scope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2 </w:t>
      </w:r>
      <w:proofErr w:type="spellStart"/>
      <w:r>
        <w:rPr>
          <w:rFonts w:ascii="Arial" w:hAnsi="Arial" w:cs="Arial"/>
        </w:rPr>
        <w:t>days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during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final</w:t>
      </w:r>
      <w:proofErr w:type="spellEnd"/>
      <w:r>
        <w:rPr>
          <w:rFonts w:ascii="Arial" w:hAnsi="Arial" w:cs="Arial"/>
        </w:rPr>
        <w:t xml:space="preserve"> test </w:t>
      </w:r>
      <w:proofErr w:type="spellStart"/>
      <w:r>
        <w:rPr>
          <w:rFonts w:ascii="Arial" w:hAnsi="Arial" w:cs="Arial"/>
        </w:rPr>
        <w:t>running</w:t>
      </w:r>
      <w:proofErr w:type="spellEnd"/>
      <w:r w:rsidR="006A2F88">
        <w:rPr>
          <w:rFonts w:ascii="Arial" w:hAnsi="Arial" w:cs="Arial"/>
        </w:rPr>
        <w:t xml:space="preserve">, </w:t>
      </w:r>
      <w:proofErr w:type="spellStart"/>
      <w:r w:rsidR="006A2F88">
        <w:rPr>
          <w:rFonts w:ascii="Arial" w:hAnsi="Arial" w:cs="Arial"/>
        </w:rPr>
        <w:t>which</w:t>
      </w:r>
      <w:proofErr w:type="spellEnd"/>
      <w:r w:rsidR="006A2F88">
        <w:rPr>
          <w:rFonts w:ascii="Arial" w:hAnsi="Arial" w:cs="Arial"/>
        </w:rPr>
        <w:t xml:space="preserve"> </w:t>
      </w:r>
      <w:proofErr w:type="spellStart"/>
      <w:r w:rsidR="006A2F88">
        <w:rPr>
          <w:rFonts w:ascii="Arial" w:hAnsi="Arial" w:cs="Arial"/>
        </w:rPr>
        <w:t>is</w:t>
      </w:r>
      <w:proofErr w:type="spellEnd"/>
      <w:r w:rsidR="006A2F88">
        <w:rPr>
          <w:rFonts w:ascii="Arial" w:hAnsi="Arial" w:cs="Arial"/>
        </w:rPr>
        <w:t xml:space="preserve"> </w:t>
      </w:r>
      <w:proofErr w:type="spellStart"/>
      <w:r w:rsidR="006A2F88">
        <w:rPr>
          <w:rFonts w:ascii="Arial" w:hAnsi="Arial" w:cs="Arial"/>
        </w:rPr>
        <w:t>also</w:t>
      </w:r>
      <w:proofErr w:type="spellEnd"/>
      <w:r w:rsidR="006A2F88">
        <w:rPr>
          <w:rFonts w:ascii="Arial" w:hAnsi="Arial" w:cs="Arial"/>
        </w:rPr>
        <w:t xml:space="preserve"> </w:t>
      </w:r>
      <w:proofErr w:type="spellStart"/>
      <w:r w:rsidR="006A2F88">
        <w:rPr>
          <w:rFonts w:ascii="Arial" w:hAnsi="Arial" w:cs="Arial"/>
        </w:rPr>
        <w:t>suitable</w:t>
      </w:r>
      <w:proofErr w:type="spellEnd"/>
      <w:r w:rsidR="006A2F88">
        <w:rPr>
          <w:rFonts w:ascii="Arial" w:hAnsi="Arial" w:cs="Arial"/>
        </w:rPr>
        <w:t xml:space="preserve"> </w:t>
      </w:r>
      <w:proofErr w:type="spellStart"/>
      <w:r w:rsidR="006A2F88">
        <w:rPr>
          <w:rFonts w:ascii="Arial" w:hAnsi="Arial" w:cs="Arial"/>
        </w:rPr>
        <w:t>for</w:t>
      </w:r>
      <w:proofErr w:type="spellEnd"/>
      <w:r w:rsidR="006A2F88">
        <w:rPr>
          <w:rFonts w:ascii="Arial" w:hAnsi="Arial" w:cs="Arial"/>
        </w:rPr>
        <w:t xml:space="preserve"> </w:t>
      </w:r>
      <w:proofErr w:type="spellStart"/>
      <w:r w:rsidR="006A2F88">
        <w:rPr>
          <w:rFonts w:ascii="Arial" w:hAnsi="Arial" w:cs="Arial"/>
        </w:rPr>
        <w:t>the</w:t>
      </w:r>
      <w:proofErr w:type="spellEnd"/>
      <w:r w:rsidR="006A2F88">
        <w:rPr>
          <w:rFonts w:ascii="Arial" w:hAnsi="Arial" w:cs="Arial"/>
        </w:rPr>
        <w:t xml:space="preserve"> </w:t>
      </w:r>
      <w:proofErr w:type="spellStart"/>
      <w:r w:rsidR="006A2F88">
        <w:rPr>
          <w:rFonts w:ascii="Arial" w:hAnsi="Arial" w:cs="Arial"/>
        </w:rPr>
        <w:t>finalizing</w:t>
      </w:r>
      <w:proofErr w:type="spellEnd"/>
      <w:r w:rsidR="006A2F88">
        <w:rPr>
          <w:rFonts w:ascii="Arial" w:hAnsi="Arial" w:cs="Arial"/>
        </w:rPr>
        <w:t xml:space="preserve"> </w:t>
      </w:r>
      <w:proofErr w:type="spellStart"/>
      <w:r w:rsidR="006A2F88">
        <w:rPr>
          <w:rFonts w:ascii="Arial" w:hAnsi="Arial" w:cs="Arial"/>
        </w:rPr>
        <w:t>of</w:t>
      </w:r>
      <w:proofErr w:type="spellEnd"/>
      <w:r w:rsidR="006A2F88">
        <w:rPr>
          <w:rFonts w:ascii="Arial" w:hAnsi="Arial" w:cs="Arial"/>
        </w:rPr>
        <w:t xml:space="preserve"> </w:t>
      </w:r>
      <w:proofErr w:type="spellStart"/>
      <w:r w:rsidR="006A2F88">
        <w:rPr>
          <w:rFonts w:ascii="Arial" w:hAnsi="Arial" w:cs="Arial"/>
        </w:rPr>
        <w:t>the</w:t>
      </w:r>
      <w:proofErr w:type="spellEnd"/>
      <w:r w:rsidR="006A2F88">
        <w:rPr>
          <w:rFonts w:ascii="Arial" w:hAnsi="Arial" w:cs="Arial"/>
        </w:rPr>
        <w:t xml:space="preserve"> </w:t>
      </w:r>
      <w:proofErr w:type="spellStart"/>
      <w:r w:rsidR="006A2F88">
        <w:rPr>
          <w:rFonts w:ascii="Arial" w:hAnsi="Arial" w:cs="Arial"/>
        </w:rPr>
        <w:t>training</w:t>
      </w:r>
      <w:proofErr w:type="spellEnd"/>
      <w:r w:rsidR="006A2F88">
        <w:rPr>
          <w:rFonts w:ascii="Arial" w:hAnsi="Arial" w:cs="Arial"/>
        </w:rPr>
        <w:t xml:space="preserve">. </w:t>
      </w:r>
    </w:p>
    <w:p w14:paraId="1D574653" w14:textId="77777777" w:rsidR="006A2F88" w:rsidRDefault="006A2F88" w:rsidP="00921B5F">
      <w:pPr>
        <w:spacing w:after="0"/>
        <w:rPr>
          <w:rFonts w:ascii="Arial" w:hAnsi="Arial" w:cs="Arial"/>
        </w:rPr>
      </w:pPr>
    </w:p>
    <w:p w14:paraId="1D574654" w14:textId="77777777" w:rsidR="006A2F88" w:rsidRDefault="006A2F88" w:rsidP="00921B5F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trainnig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done in German </w:t>
      </w:r>
      <w:proofErr w:type="spellStart"/>
      <w:r>
        <w:rPr>
          <w:rFonts w:ascii="Arial" w:hAnsi="Arial" w:cs="Arial"/>
        </w:rPr>
        <w:t>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English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language</w:t>
      </w:r>
      <w:proofErr w:type="spellEnd"/>
      <w:r>
        <w:rPr>
          <w:rFonts w:ascii="Arial" w:hAnsi="Arial" w:cs="Arial"/>
        </w:rPr>
        <w:t>.</w:t>
      </w:r>
    </w:p>
    <w:p w14:paraId="1D574655" w14:textId="77777777" w:rsidR="006A2F88" w:rsidRPr="00EF3F99" w:rsidRDefault="006A2F88" w:rsidP="006A2F8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I</w:t>
      </w:r>
      <w:r w:rsidRPr="00EF3F99">
        <w:rPr>
          <w:rFonts w:ascii="Arial" w:hAnsi="Arial" w:cs="Arial"/>
          <w:b/>
          <w:sz w:val="28"/>
          <w:szCs w:val="28"/>
        </w:rPr>
        <w:t>I.</w:t>
      </w:r>
    </w:p>
    <w:p w14:paraId="1D574656" w14:textId="77777777" w:rsidR="006A2F88" w:rsidRPr="00EF3F99" w:rsidRDefault="006A2F88" w:rsidP="006A2F8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Machine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test</w:t>
      </w:r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requirements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within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the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scope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of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the</w:t>
      </w:r>
      <w:proofErr w:type="spellEnd"/>
      <w:r w:rsidRPr="00EF3F9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F3F99">
        <w:rPr>
          <w:rFonts w:ascii="Arial" w:hAnsi="Arial" w:cs="Arial"/>
          <w:b/>
          <w:sz w:val="28"/>
          <w:szCs w:val="28"/>
        </w:rPr>
        <w:t>Work</w:t>
      </w:r>
      <w:proofErr w:type="spellEnd"/>
    </w:p>
    <w:p w14:paraId="1D574657" w14:textId="77777777" w:rsidR="006A2F88" w:rsidRDefault="006A2F88" w:rsidP="00921B5F">
      <w:pPr>
        <w:spacing w:after="0"/>
        <w:rPr>
          <w:rFonts w:ascii="Arial" w:hAnsi="Arial" w:cs="Arial"/>
        </w:rPr>
      </w:pPr>
    </w:p>
    <w:p w14:paraId="1D574658" w14:textId="77777777" w:rsidR="000B7BE4" w:rsidRDefault="006A2F88" w:rsidP="00810645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0B7BE4">
        <w:rPr>
          <w:rFonts w:ascii="Arial" w:hAnsi="Arial" w:cs="Arial"/>
        </w:rPr>
        <w:t xml:space="preserve">STC </w:t>
      </w:r>
      <w:proofErr w:type="spellStart"/>
      <w:r w:rsidRPr="000B7BE4">
        <w:rPr>
          <w:rFonts w:ascii="Arial" w:hAnsi="Arial" w:cs="Arial"/>
        </w:rPr>
        <w:t>prepare</w:t>
      </w:r>
      <w:proofErr w:type="spellEnd"/>
      <w:r w:rsidRPr="000B7BE4">
        <w:rPr>
          <w:rFonts w:ascii="Arial" w:hAnsi="Arial" w:cs="Arial"/>
        </w:rPr>
        <w:t xml:space="preserve"> </w:t>
      </w:r>
      <w:proofErr w:type="spellStart"/>
      <w:r w:rsidRPr="000B7BE4">
        <w:rPr>
          <w:rFonts w:ascii="Arial" w:hAnsi="Arial" w:cs="Arial"/>
        </w:rPr>
        <w:t>printing</w:t>
      </w:r>
      <w:proofErr w:type="spellEnd"/>
      <w:r w:rsidRPr="000B7BE4">
        <w:rPr>
          <w:rFonts w:ascii="Arial" w:hAnsi="Arial" w:cs="Arial"/>
        </w:rPr>
        <w:t xml:space="preserve"> </w:t>
      </w:r>
      <w:proofErr w:type="spellStart"/>
      <w:r w:rsidRPr="000B7BE4">
        <w:rPr>
          <w:rFonts w:ascii="Arial" w:hAnsi="Arial" w:cs="Arial"/>
        </w:rPr>
        <w:t>plates</w:t>
      </w:r>
      <w:proofErr w:type="spellEnd"/>
      <w:r w:rsidRPr="000B7BE4">
        <w:rPr>
          <w:rFonts w:ascii="Arial" w:hAnsi="Arial" w:cs="Arial"/>
        </w:rPr>
        <w:t xml:space="preserve"> and </w:t>
      </w:r>
      <w:proofErr w:type="spellStart"/>
      <w:r w:rsidRPr="000B7BE4">
        <w:rPr>
          <w:rFonts w:ascii="Arial" w:hAnsi="Arial" w:cs="Arial"/>
        </w:rPr>
        <w:t>consumables</w:t>
      </w:r>
      <w:proofErr w:type="spellEnd"/>
      <w:r w:rsidRPr="000B7BE4">
        <w:rPr>
          <w:rFonts w:ascii="Arial" w:hAnsi="Arial" w:cs="Arial"/>
        </w:rPr>
        <w:t xml:space="preserve"> </w:t>
      </w:r>
      <w:proofErr w:type="spellStart"/>
      <w:r w:rsidRPr="000B7BE4">
        <w:rPr>
          <w:rFonts w:ascii="Arial" w:hAnsi="Arial" w:cs="Arial"/>
        </w:rPr>
        <w:t>for</w:t>
      </w:r>
      <w:proofErr w:type="spellEnd"/>
      <w:r w:rsidRPr="000B7BE4">
        <w:rPr>
          <w:rFonts w:ascii="Arial" w:hAnsi="Arial" w:cs="Arial"/>
        </w:rPr>
        <w:t xml:space="preserve"> </w:t>
      </w:r>
      <w:proofErr w:type="spellStart"/>
      <w:r w:rsidRPr="000B7BE4">
        <w:rPr>
          <w:rFonts w:ascii="Arial" w:hAnsi="Arial" w:cs="Arial"/>
        </w:rPr>
        <w:t>the</w:t>
      </w:r>
      <w:proofErr w:type="spellEnd"/>
      <w:r w:rsidRPr="000B7BE4">
        <w:rPr>
          <w:rFonts w:ascii="Arial" w:hAnsi="Arial" w:cs="Arial"/>
        </w:rPr>
        <w:t xml:space="preserve"> </w:t>
      </w:r>
      <w:proofErr w:type="spellStart"/>
      <w:r w:rsidRPr="000B7BE4">
        <w:rPr>
          <w:rFonts w:ascii="Arial" w:hAnsi="Arial" w:cs="Arial"/>
        </w:rPr>
        <w:t>printing</w:t>
      </w:r>
      <w:proofErr w:type="spellEnd"/>
      <w:r w:rsidRPr="000B7BE4">
        <w:rPr>
          <w:rFonts w:ascii="Arial" w:hAnsi="Arial" w:cs="Arial"/>
        </w:rPr>
        <w:t xml:space="preserve"> test </w:t>
      </w:r>
      <w:proofErr w:type="spellStart"/>
      <w:r w:rsidRPr="000B7BE4">
        <w:rPr>
          <w:rFonts w:ascii="Arial" w:hAnsi="Arial" w:cs="Arial"/>
        </w:rPr>
        <w:t>of</w:t>
      </w:r>
      <w:proofErr w:type="spellEnd"/>
      <w:r w:rsidRPr="000B7BE4">
        <w:rPr>
          <w:rFonts w:ascii="Arial" w:hAnsi="Arial" w:cs="Arial"/>
        </w:rPr>
        <w:t xml:space="preserve"> </w:t>
      </w:r>
      <w:proofErr w:type="spellStart"/>
      <w:r w:rsidRPr="000B7BE4">
        <w:rPr>
          <w:rFonts w:ascii="Arial" w:hAnsi="Arial" w:cs="Arial"/>
        </w:rPr>
        <w:t>the</w:t>
      </w:r>
      <w:proofErr w:type="spellEnd"/>
      <w:r w:rsidRPr="000B7BE4">
        <w:rPr>
          <w:rFonts w:ascii="Arial" w:hAnsi="Arial" w:cs="Arial"/>
        </w:rPr>
        <w:t xml:space="preserve"> </w:t>
      </w:r>
      <w:proofErr w:type="spellStart"/>
      <w:r w:rsidRPr="000B7BE4">
        <w:rPr>
          <w:rFonts w:ascii="Arial" w:hAnsi="Arial" w:cs="Arial"/>
        </w:rPr>
        <w:t>machine</w:t>
      </w:r>
      <w:proofErr w:type="spellEnd"/>
      <w:r w:rsidR="000B7BE4" w:rsidRPr="000B7BE4">
        <w:rPr>
          <w:rFonts w:ascii="Arial" w:hAnsi="Arial" w:cs="Arial"/>
        </w:rPr>
        <w:t xml:space="preserve">, </w:t>
      </w:r>
    </w:p>
    <w:p w14:paraId="1D574659" w14:textId="77777777" w:rsidR="000B7BE4" w:rsidRPr="00810645" w:rsidRDefault="006A2F88" w:rsidP="00810645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810645">
        <w:rPr>
          <w:rFonts w:ascii="Arial" w:hAnsi="Arial" w:cs="Arial"/>
        </w:rPr>
        <w:t xml:space="preserve">Printing test </w:t>
      </w:r>
      <w:proofErr w:type="spellStart"/>
      <w:r w:rsidRPr="00810645">
        <w:rPr>
          <w:rFonts w:ascii="Arial" w:hAnsi="Arial" w:cs="Arial"/>
        </w:rPr>
        <w:t>of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the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M</w:t>
      </w:r>
      <w:r w:rsidRPr="00810645">
        <w:rPr>
          <w:rFonts w:ascii="Arial" w:hAnsi="Arial" w:cs="Arial"/>
        </w:rPr>
        <w:t>achine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will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be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attanded</w:t>
      </w:r>
      <w:proofErr w:type="spellEnd"/>
      <w:r w:rsidRPr="00810645">
        <w:rPr>
          <w:rFonts w:ascii="Arial" w:hAnsi="Arial" w:cs="Arial"/>
        </w:rPr>
        <w:t xml:space="preserve"> by </w:t>
      </w:r>
      <w:proofErr w:type="spellStart"/>
      <w:r w:rsidRPr="00810645">
        <w:rPr>
          <w:rFonts w:ascii="Arial" w:hAnsi="Arial" w:cs="Arial"/>
        </w:rPr>
        <w:t>the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Contractor´s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engineers</w:t>
      </w:r>
      <w:proofErr w:type="spellEnd"/>
      <w:r w:rsidRPr="00810645">
        <w:rPr>
          <w:rFonts w:ascii="Arial" w:hAnsi="Arial" w:cs="Arial"/>
        </w:rPr>
        <w:t xml:space="preserve"> and </w:t>
      </w:r>
      <w:proofErr w:type="spellStart"/>
      <w:r w:rsidRPr="00810645">
        <w:rPr>
          <w:rFonts w:ascii="Arial" w:hAnsi="Arial" w:cs="Arial"/>
        </w:rPr>
        <w:t>will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be</w:t>
      </w:r>
      <w:proofErr w:type="spellEnd"/>
      <w:r w:rsidRPr="00810645">
        <w:rPr>
          <w:rFonts w:ascii="Arial" w:hAnsi="Arial" w:cs="Arial"/>
        </w:rPr>
        <w:t xml:space="preserve"> done </w:t>
      </w:r>
      <w:proofErr w:type="spellStart"/>
      <w:r w:rsidR="00810645">
        <w:rPr>
          <w:rFonts w:ascii="Arial" w:hAnsi="Arial" w:cs="Arial"/>
        </w:rPr>
        <w:t>before</w:t>
      </w:r>
      <w:proofErr w:type="spellEnd"/>
      <w:r w:rsid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general</w:t>
      </w:r>
      <w:proofErr w:type="spellEnd"/>
      <w:r w:rsid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overhaul</w:t>
      </w:r>
      <w:proofErr w:type="spellEnd"/>
      <w:r w:rsid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of</w:t>
      </w:r>
      <w:proofErr w:type="spellEnd"/>
      <w:r w:rsid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the</w:t>
      </w:r>
      <w:proofErr w:type="spellEnd"/>
      <w:r w:rsid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M</w:t>
      </w:r>
      <w:r w:rsidRPr="00810645">
        <w:rPr>
          <w:rFonts w:ascii="Arial" w:hAnsi="Arial" w:cs="Arial"/>
        </w:rPr>
        <w:t>achine</w:t>
      </w:r>
      <w:proofErr w:type="spellEnd"/>
      <w:r w:rsidRPr="00810645">
        <w:rPr>
          <w:rFonts w:ascii="Arial" w:hAnsi="Arial" w:cs="Arial"/>
        </w:rPr>
        <w:t xml:space="preserve"> in a </w:t>
      </w:r>
      <w:proofErr w:type="spellStart"/>
      <w:r w:rsidRPr="00810645">
        <w:rPr>
          <w:rFonts w:ascii="Arial" w:hAnsi="Arial" w:cs="Arial"/>
        </w:rPr>
        <w:t>range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of</w:t>
      </w:r>
      <w:proofErr w:type="spellEnd"/>
      <w:r w:rsidRPr="00810645">
        <w:rPr>
          <w:rFonts w:ascii="Arial" w:hAnsi="Arial" w:cs="Arial"/>
        </w:rPr>
        <w:t xml:space="preserve"> </w:t>
      </w:r>
      <w:r w:rsidR="003F414A" w:rsidRPr="00810645">
        <w:rPr>
          <w:rFonts w:ascii="Arial" w:hAnsi="Arial" w:cs="Arial"/>
        </w:rPr>
        <w:t>0,5</w:t>
      </w:r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workin</w:t>
      </w:r>
      <w:r w:rsidR="000B7BE4" w:rsidRPr="00810645">
        <w:rPr>
          <w:rFonts w:ascii="Arial" w:hAnsi="Arial" w:cs="Arial"/>
        </w:rPr>
        <w:t>g</w:t>
      </w:r>
      <w:proofErr w:type="spellEnd"/>
      <w:r w:rsidR="000B7BE4" w:rsidRPr="00810645">
        <w:rPr>
          <w:rFonts w:ascii="Arial" w:hAnsi="Arial" w:cs="Arial"/>
        </w:rPr>
        <w:t xml:space="preserve"> </w:t>
      </w:r>
      <w:proofErr w:type="spellStart"/>
      <w:r w:rsidR="000B7BE4" w:rsidRPr="00810645">
        <w:rPr>
          <w:rFonts w:ascii="Arial" w:hAnsi="Arial" w:cs="Arial"/>
        </w:rPr>
        <w:t>days</w:t>
      </w:r>
      <w:proofErr w:type="spellEnd"/>
      <w:r w:rsidR="000B7BE4" w:rsidRPr="00810645">
        <w:rPr>
          <w:rFonts w:ascii="Arial" w:hAnsi="Arial" w:cs="Arial"/>
        </w:rPr>
        <w:t xml:space="preserve"> (</w:t>
      </w:r>
      <w:r w:rsidR="003F414A" w:rsidRPr="00810645">
        <w:rPr>
          <w:rFonts w:ascii="Arial" w:hAnsi="Arial" w:cs="Arial"/>
        </w:rPr>
        <w:t>max. 5</w:t>
      </w:r>
      <w:r w:rsidR="000B7BE4" w:rsidRPr="00810645">
        <w:rPr>
          <w:rFonts w:ascii="Arial" w:hAnsi="Arial" w:cs="Arial"/>
        </w:rPr>
        <w:t xml:space="preserve"> </w:t>
      </w:r>
      <w:proofErr w:type="spellStart"/>
      <w:r w:rsidR="000B7BE4" w:rsidRPr="00810645">
        <w:rPr>
          <w:rFonts w:ascii="Arial" w:hAnsi="Arial" w:cs="Arial"/>
        </w:rPr>
        <w:t>hour</w:t>
      </w:r>
      <w:r w:rsidR="003F414A" w:rsidRPr="00810645">
        <w:rPr>
          <w:rFonts w:ascii="Arial" w:hAnsi="Arial" w:cs="Arial"/>
        </w:rPr>
        <w:t>s</w:t>
      </w:r>
      <w:proofErr w:type="spellEnd"/>
      <w:r w:rsidR="000B7BE4" w:rsidRPr="00810645">
        <w:rPr>
          <w:rFonts w:ascii="Arial" w:hAnsi="Arial" w:cs="Arial"/>
        </w:rPr>
        <w:t xml:space="preserve">), </w:t>
      </w:r>
    </w:p>
    <w:p w14:paraId="1D57465A" w14:textId="77777777" w:rsidR="000B7BE4" w:rsidRPr="00810645" w:rsidRDefault="006A2F88" w:rsidP="00810645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proofErr w:type="spellStart"/>
      <w:r w:rsidRPr="00810645">
        <w:rPr>
          <w:rFonts w:ascii="Arial" w:hAnsi="Arial" w:cs="Arial"/>
        </w:rPr>
        <w:t>The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same</w:t>
      </w:r>
      <w:proofErr w:type="spellEnd"/>
      <w:r w:rsidRPr="00810645">
        <w:rPr>
          <w:rFonts w:ascii="Arial" w:hAnsi="Arial" w:cs="Arial"/>
        </w:rPr>
        <w:t xml:space="preserve"> test </w:t>
      </w:r>
      <w:proofErr w:type="spellStart"/>
      <w:r w:rsidRPr="00810645">
        <w:rPr>
          <w:rFonts w:ascii="Arial" w:hAnsi="Arial" w:cs="Arial"/>
        </w:rPr>
        <w:t>will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be</w:t>
      </w:r>
      <w:proofErr w:type="spellEnd"/>
      <w:r w:rsidRPr="00810645">
        <w:rPr>
          <w:rFonts w:ascii="Arial" w:hAnsi="Arial" w:cs="Arial"/>
        </w:rPr>
        <w:t xml:space="preserve"> done </w:t>
      </w:r>
      <w:proofErr w:type="spellStart"/>
      <w:r w:rsidRPr="00810645">
        <w:rPr>
          <w:rFonts w:ascii="Arial" w:hAnsi="Arial" w:cs="Arial"/>
        </w:rPr>
        <w:t>after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fin</w:t>
      </w:r>
      <w:r w:rsidR="000B7BE4" w:rsidRPr="00810645">
        <w:rPr>
          <w:rFonts w:ascii="Arial" w:hAnsi="Arial" w:cs="Arial"/>
        </w:rPr>
        <w:t>alizing</w:t>
      </w:r>
      <w:proofErr w:type="spellEnd"/>
      <w:r w:rsidR="000B7BE4" w:rsidRPr="00810645">
        <w:rPr>
          <w:rFonts w:ascii="Arial" w:hAnsi="Arial" w:cs="Arial"/>
        </w:rPr>
        <w:t xml:space="preserve"> </w:t>
      </w:r>
      <w:proofErr w:type="spellStart"/>
      <w:r w:rsidR="000B7BE4" w:rsidRPr="00810645">
        <w:rPr>
          <w:rFonts w:ascii="Arial" w:hAnsi="Arial" w:cs="Arial"/>
        </w:rPr>
        <w:t>of</w:t>
      </w:r>
      <w:proofErr w:type="spellEnd"/>
      <w:r w:rsidR="000B7BE4" w:rsidRPr="00810645">
        <w:rPr>
          <w:rFonts w:ascii="Arial" w:hAnsi="Arial" w:cs="Arial"/>
        </w:rPr>
        <w:t xml:space="preserve"> </w:t>
      </w:r>
      <w:proofErr w:type="spellStart"/>
      <w:r w:rsidR="000B7BE4" w:rsidRPr="00810645">
        <w:rPr>
          <w:rFonts w:ascii="Arial" w:hAnsi="Arial" w:cs="Arial"/>
        </w:rPr>
        <w:t>the</w:t>
      </w:r>
      <w:proofErr w:type="spellEnd"/>
      <w:r w:rsidR="000B7BE4" w:rsidRPr="00810645">
        <w:rPr>
          <w:rFonts w:ascii="Arial" w:hAnsi="Arial" w:cs="Arial"/>
        </w:rPr>
        <w:t xml:space="preserve"> </w:t>
      </w:r>
      <w:proofErr w:type="spellStart"/>
      <w:r w:rsidR="000B7BE4" w:rsidRPr="00810645">
        <w:rPr>
          <w:rFonts w:ascii="Arial" w:hAnsi="Arial" w:cs="Arial"/>
        </w:rPr>
        <w:t>general</w:t>
      </w:r>
      <w:proofErr w:type="spellEnd"/>
      <w:r w:rsidR="000B7BE4" w:rsidRPr="00810645">
        <w:rPr>
          <w:rFonts w:ascii="Arial" w:hAnsi="Arial" w:cs="Arial"/>
        </w:rPr>
        <w:t xml:space="preserve"> </w:t>
      </w:r>
      <w:proofErr w:type="spellStart"/>
      <w:r w:rsidR="000B7BE4" w:rsidRPr="00810645">
        <w:rPr>
          <w:rFonts w:ascii="Arial" w:hAnsi="Arial" w:cs="Arial"/>
        </w:rPr>
        <w:t>overhaul</w:t>
      </w:r>
      <w:proofErr w:type="spellEnd"/>
      <w:r w:rsidR="000B7BE4" w:rsidRPr="00810645">
        <w:rPr>
          <w:rFonts w:ascii="Arial" w:hAnsi="Arial" w:cs="Arial"/>
        </w:rPr>
        <w:t xml:space="preserve">, </w:t>
      </w:r>
    </w:p>
    <w:p w14:paraId="1D57465B" w14:textId="77777777" w:rsidR="006A2F88" w:rsidRDefault="006A2F88" w:rsidP="00810645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proofErr w:type="spellStart"/>
      <w:r w:rsidRPr="00810645">
        <w:rPr>
          <w:rFonts w:ascii="Arial" w:hAnsi="Arial" w:cs="Arial"/>
        </w:rPr>
        <w:t>Results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of</w:t>
      </w:r>
      <w:proofErr w:type="spellEnd"/>
      <w:r w:rsidR="000B7BE4" w:rsidRPr="00810645">
        <w:rPr>
          <w:rFonts w:ascii="Arial" w:hAnsi="Arial" w:cs="Arial"/>
        </w:rPr>
        <w:t xml:space="preserve"> </w:t>
      </w:r>
      <w:proofErr w:type="spellStart"/>
      <w:r w:rsidR="000B7BE4" w:rsidRPr="00810645">
        <w:rPr>
          <w:rFonts w:ascii="Arial" w:hAnsi="Arial" w:cs="Arial"/>
        </w:rPr>
        <w:t>both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tests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will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be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compared</w:t>
      </w:r>
      <w:proofErr w:type="spellEnd"/>
      <w:r w:rsidRPr="00810645">
        <w:rPr>
          <w:rFonts w:ascii="Arial" w:hAnsi="Arial" w:cs="Arial"/>
        </w:rPr>
        <w:t xml:space="preserve"> and </w:t>
      </w:r>
      <w:proofErr w:type="spellStart"/>
      <w:r w:rsidRPr="00810645">
        <w:rPr>
          <w:rFonts w:ascii="Arial" w:hAnsi="Arial" w:cs="Arial"/>
        </w:rPr>
        <w:t>agreed</w:t>
      </w:r>
      <w:proofErr w:type="spellEnd"/>
      <w:r w:rsidRPr="00810645">
        <w:rPr>
          <w:rFonts w:ascii="Arial" w:hAnsi="Arial" w:cs="Arial"/>
        </w:rPr>
        <w:t xml:space="preserve"> by </w:t>
      </w:r>
      <w:proofErr w:type="spellStart"/>
      <w:r w:rsidRPr="00810645">
        <w:rPr>
          <w:rFonts w:ascii="Arial" w:hAnsi="Arial" w:cs="Arial"/>
        </w:rPr>
        <w:t>both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Contracting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Parties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with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acceptance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of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the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Protocol</w:t>
      </w:r>
      <w:proofErr w:type="spellEnd"/>
      <w:r w:rsidRPr="00810645">
        <w:rPr>
          <w:rFonts w:ascii="Arial" w:hAnsi="Arial" w:cs="Arial"/>
        </w:rPr>
        <w:t xml:space="preserve"> No.</w:t>
      </w:r>
      <w:r w:rsidR="00810645">
        <w:rPr>
          <w:rFonts w:ascii="Arial" w:hAnsi="Arial" w:cs="Arial"/>
        </w:rPr>
        <w:t xml:space="preserve"> </w:t>
      </w:r>
      <w:r w:rsidRPr="00810645">
        <w:rPr>
          <w:rFonts w:ascii="Arial" w:hAnsi="Arial" w:cs="Arial"/>
        </w:rPr>
        <w:t xml:space="preserve">1 (art. IV par. </w:t>
      </w:r>
      <w:r w:rsidR="00810645" w:rsidRPr="00810645">
        <w:rPr>
          <w:rFonts w:ascii="Arial" w:hAnsi="Arial" w:cs="Arial"/>
        </w:rPr>
        <w:t>7</w:t>
      </w:r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letter</w:t>
      </w:r>
      <w:proofErr w:type="spellEnd"/>
      <w:r w:rsidRPr="00810645">
        <w:rPr>
          <w:rFonts w:ascii="Arial" w:hAnsi="Arial" w:cs="Arial"/>
        </w:rPr>
        <w:t xml:space="preserve"> a))</w:t>
      </w:r>
    </w:p>
    <w:p w14:paraId="1D57465C" w14:textId="77777777" w:rsidR="00810645" w:rsidRPr="00810645" w:rsidRDefault="00810645" w:rsidP="00810645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</w:p>
    <w:p w14:paraId="1D57465D" w14:textId="77777777" w:rsidR="000B7BE4" w:rsidRPr="00810645" w:rsidRDefault="000B7BE4" w:rsidP="00810645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proofErr w:type="spellStart"/>
      <w:r w:rsidRPr="00810645">
        <w:rPr>
          <w:rFonts w:ascii="Arial" w:hAnsi="Arial" w:cs="Arial"/>
        </w:rPr>
        <w:t>Two-month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machine</w:t>
      </w:r>
      <w:proofErr w:type="spellEnd"/>
      <w:r w:rsidRPr="00810645">
        <w:rPr>
          <w:rFonts w:ascii="Arial" w:hAnsi="Arial" w:cs="Arial"/>
        </w:rPr>
        <w:t xml:space="preserve"> test </w:t>
      </w:r>
      <w:proofErr w:type="spellStart"/>
      <w:r w:rsidRPr="00810645">
        <w:rPr>
          <w:rFonts w:ascii="Arial" w:hAnsi="Arial" w:cs="Arial"/>
        </w:rPr>
        <w:t>operation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starts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after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signature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of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Protocol</w:t>
      </w:r>
      <w:proofErr w:type="spellEnd"/>
      <w:r w:rsidRPr="00810645">
        <w:rPr>
          <w:rFonts w:ascii="Arial" w:hAnsi="Arial" w:cs="Arial"/>
        </w:rPr>
        <w:t xml:space="preserve"> No.1. </w:t>
      </w:r>
      <w:proofErr w:type="spellStart"/>
      <w:r w:rsidRPr="00810645">
        <w:rPr>
          <w:rFonts w:ascii="Arial" w:hAnsi="Arial" w:cs="Arial"/>
        </w:rPr>
        <w:t>During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this</w:t>
      </w:r>
      <w:proofErr w:type="spellEnd"/>
      <w:r w:rsidRPr="00810645">
        <w:rPr>
          <w:rFonts w:ascii="Arial" w:hAnsi="Arial" w:cs="Arial"/>
        </w:rPr>
        <w:t xml:space="preserve"> period </w:t>
      </w:r>
      <w:proofErr w:type="spellStart"/>
      <w:r w:rsidRPr="00810645">
        <w:rPr>
          <w:rFonts w:ascii="Arial" w:hAnsi="Arial" w:cs="Arial"/>
        </w:rPr>
        <w:t>is</w:t>
      </w:r>
      <w:proofErr w:type="spellEnd"/>
      <w:r w:rsidRPr="00810645">
        <w:rPr>
          <w:rFonts w:ascii="Arial" w:hAnsi="Arial" w:cs="Arial"/>
        </w:rPr>
        <w:t xml:space="preserve"> STC </w:t>
      </w:r>
      <w:proofErr w:type="spellStart"/>
      <w:r w:rsidRPr="00810645">
        <w:rPr>
          <w:rFonts w:ascii="Arial" w:hAnsi="Arial" w:cs="Arial"/>
        </w:rPr>
        <w:t>allowed</w:t>
      </w:r>
      <w:proofErr w:type="spellEnd"/>
      <w:r w:rsidRPr="00810645">
        <w:rPr>
          <w:rFonts w:ascii="Arial" w:hAnsi="Arial" w:cs="Arial"/>
        </w:rPr>
        <w:t xml:space="preserve"> to run standard </w:t>
      </w:r>
      <w:proofErr w:type="spellStart"/>
      <w:r w:rsidRPr="00810645">
        <w:rPr>
          <w:rFonts w:ascii="Arial" w:hAnsi="Arial" w:cs="Arial"/>
        </w:rPr>
        <w:t>production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onto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machine</w:t>
      </w:r>
      <w:proofErr w:type="spellEnd"/>
      <w:r w:rsidRPr="00810645">
        <w:rPr>
          <w:rFonts w:ascii="Arial" w:hAnsi="Arial" w:cs="Arial"/>
        </w:rPr>
        <w:t>.</w:t>
      </w:r>
    </w:p>
    <w:p w14:paraId="1D57465E" w14:textId="0789206C" w:rsidR="000B7BE4" w:rsidRPr="00810645" w:rsidRDefault="000B7BE4" w:rsidP="00810645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proofErr w:type="spellStart"/>
      <w:r w:rsidRPr="00810645">
        <w:rPr>
          <w:rFonts w:ascii="Arial" w:hAnsi="Arial" w:cs="Arial"/>
        </w:rPr>
        <w:t>The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Protocol</w:t>
      </w:r>
      <w:proofErr w:type="spellEnd"/>
      <w:r w:rsidRPr="00810645">
        <w:rPr>
          <w:rFonts w:ascii="Arial" w:hAnsi="Arial" w:cs="Arial"/>
        </w:rPr>
        <w:t xml:space="preserve"> No.2 </w:t>
      </w:r>
      <w:proofErr w:type="spellStart"/>
      <w:r w:rsidRPr="00810645">
        <w:rPr>
          <w:rFonts w:ascii="Arial" w:hAnsi="Arial" w:cs="Arial"/>
        </w:rPr>
        <w:t>will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be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signed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after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="00161C81">
        <w:rPr>
          <w:rFonts w:ascii="Arial" w:hAnsi="Arial" w:cs="Arial"/>
        </w:rPr>
        <w:t>one</w:t>
      </w:r>
      <w:bookmarkStart w:id="1" w:name="_GoBack"/>
      <w:bookmarkEnd w:id="1"/>
      <w:r w:rsidRPr="00810645">
        <w:rPr>
          <w:rFonts w:ascii="Arial" w:hAnsi="Arial" w:cs="Arial"/>
        </w:rPr>
        <w:t>-month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machine</w:t>
      </w:r>
      <w:proofErr w:type="spellEnd"/>
      <w:r w:rsidRPr="00810645">
        <w:rPr>
          <w:rFonts w:ascii="Arial" w:hAnsi="Arial" w:cs="Arial"/>
        </w:rPr>
        <w:t xml:space="preserve"> test </w:t>
      </w:r>
      <w:r w:rsidR="00810645" w:rsidRPr="00810645">
        <w:rPr>
          <w:rFonts w:ascii="Arial" w:hAnsi="Arial" w:cs="Arial"/>
        </w:rPr>
        <w:t>(art. IV par. 7</w:t>
      </w:r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letter</w:t>
      </w:r>
      <w:proofErr w:type="spellEnd"/>
      <w:r w:rsidRPr="00810645">
        <w:rPr>
          <w:rFonts w:ascii="Arial" w:hAnsi="Arial" w:cs="Arial"/>
        </w:rPr>
        <w:t xml:space="preserve"> b)) and </w:t>
      </w:r>
      <w:proofErr w:type="spellStart"/>
      <w:r w:rsidRPr="00810645">
        <w:rPr>
          <w:rFonts w:ascii="Arial" w:hAnsi="Arial" w:cs="Arial"/>
        </w:rPr>
        <w:t>the</w:t>
      </w:r>
      <w:proofErr w:type="spellEnd"/>
      <w:r w:rsidRPr="00810645">
        <w:rPr>
          <w:rFonts w:ascii="Arial" w:hAnsi="Arial" w:cs="Arial"/>
        </w:rPr>
        <w:t xml:space="preserve"> rest </w:t>
      </w:r>
      <w:proofErr w:type="spellStart"/>
      <w:r w:rsidRPr="00810645">
        <w:rPr>
          <w:rFonts w:ascii="Arial" w:hAnsi="Arial" w:cs="Arial"/>
        </w:rPr>
        <w:t>of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payment</w:t>
      </w:r>
      <w:proofErr w:type="spellEnd"/>
      <w:r w:rsidRPr="00810645">
        <w:rPr>
          <w:rFonts w:ascii="Arial" w:hAnsi="Arial" w:cs="Arial"/>
        </w:rPr>
        <w:t xml:space="preserve"> (20%) </w:t>
      </w:r>
      <w:proofErr w:type="spellStart"/>
      <w:r w:rsidRPr="00810645">
        <w:rPr>
          <w:rFonts w:ascii="Arial" w:hAnsi="Arial" w:cs="Arial"/>
        </w:rPr>
        <w:t>will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be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settled</w:t>
      </w:r>
      <w:proofErr w:type="spellEnd"/>
      <w:r w:rsidRPr="00810645">
        <w:rPr>
          <w:rFonts w:ascii="Arial" w:hAnsi="Arial" w:cs="Arial"/>
        </w:rPr>
        <w:t>.</w:t>
      </w:r>
    </w:p>
    <w:p w14:paraId="1D57465F" w14:textId="77777777" w:rsidR="000B7BE4" w:rsidRPr="00810645" w:rsidRDefault="000B7BE4" w:rsidP="00810645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proofErr w:type="spellStart"/>
      <w:r w:rsidRPr="00810645">
        <w:rPr>
          <w:rFonts w:ascii="Arial" w:hAnsi="Arial" w:cs="Arial"/>
        </w:rPr>
        <w:t>The</w:t>
      </w:r>
      <w:proofErr w:type="spellEnd"/>
      <w:r w:rsidRPr="00810645">
        <w:rPr>
          <w:rFonts w:ascii="Arial" w:hAnsi="Arial" w:cs="Arial"/>
        </w:rPr>
        <w:t xml:space="preserve"> warranty period </w:t>
      </w:r>
      <w:proofErr w:type="spellStart"/>
      <w:r w:rsidR="003F414A" w:rsidRPr="00810645">
        <w:rPr>
          <w:rFonts w:ascii="Arial" w:hAnsi="Arial" w:cs="Arial"/>
        </w:rPr>
        <w:t>of</w:t>
      </w:r>
      <w:proofErr w:type="spellEnd"/>
      <w:r w:rsidR="003F414A" w:rsidRPr="00810645">
        <w:rPr>
          <w:rFonts w:ascii="Arial" w:hAnsi="Arial" w:cs="Arial"/>
        </w:rPr>
        <w:t xml:space="preserve"> 12 </w:t>
      </w:r>
      <w:proofErr w:type="spellStart"/>
      <w:r w:rsidR="003F414A" w:rsidRPr="00810645">
        <w:rPr>
          <w:rFonts w:ascii="Arial" w:hAnsi="Arial" w:cs="Arial"/>
        </w:rPr>
        <w:t>months</w:t>
      </w:r>
      <w:proofErr w:type="spellEnd"/>
      <w:r w:rsidR="003F414A"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shall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commence</w:t>
      </w:r>
      <w:proofErr w:type="spellEnd"/>
      <w:r w:rsidRPr="00810645">
        <w:rPr>
          <w:rFonts w:ascii="Arial" w:hAnsi="Arial" w:cs="Arial"/>
        </w:rPr>
        <w:t xml:space="preserve"> on </w:t>
      </w:r>
      <w:proofErr w:type="spellStart"/>
      <w:r w:rsidRPr="00810645">
        <w:rPr>
          <w:rFonts w:ascii="Arial" w:hAnsi="Arial" w:cs="Arial"/>
        </w:rPr>
        <w:t>the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date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of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signing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Pr="00810645">
        <w:rPr>
          <w:rFonts w:ascii="Arial" w:hAnsi="Arial" w:cs="Arial"/>
        </w:rPr>
        <w:t>of</w:t>
      </w:r>
      <w:proofErr w:type="spellEnd"/>
      <w:r w:rsidRPr="00810645">
        <w:rPr>
          <w:rFonts w:ascii="Arial" w:hAnsi="Arial" w:cs="Arial"/>
        </w:rPr>
        <w:t xml:space="preserve"> </w:t>
      </w:r>
      <w:proofErr w:type="spellStart"/>
      <w:r w:rsidR="00810645">
        <w:rPr>
          <w:rFonts w:ascii="Arial" w:hAnsi="Arial" w:cs="Arial"/>
        </w:rPr>
        <w:t>Protocol</w:t>
      </w:r>
      <w:proofErr w:type="spellEnd"/>
      <w:r w:rsidRPr="00810645">
        <w:rPr>
          <w:rFonts w:ascii="Arial" w:hAnsi="Arial" w:cs="Arial"/>
        </w:rPr>
        <w:t xml:space="preserve"> No.2</w:t>
      </w:r>
    </w:p>
    <w:sectPr w:rsidR="000B7BE4" w:rsidRPr="00810645" w:rsidSect="003F414A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74662" w14:textId="77777777" w:rsidR="007614D5" w:rsidRDefault="007614D5" w:rsidP="00810645">
      <w:pPr>
        <w:spacing w:after="0" w:line="240" w:lineRule="auto"/>
      </w:pPr>
      <w:r>
        <w:separator/>
      </w:r>
    </w:p>
  </w:endnote>
  <w:endnote w:type="continuationSeparator" w:id="0">
    <w:p w14:paraId="1D574663" w14:textId="77777777" w:rsidR="007614D5" w:rsidRDefault="007614D5" w:rsidP="00810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15018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1D574666" w14:textId="77777777" w:rsidR="00810645" w:rsidRPr="00810645" w:rsidRDefault="00810645">
        <w:pPr>
          <w:pStyle w:val="Zpat"/>
          <w:jc w:val="center"/>
          <w:rPr>
            <w:rFonts w:ascii="Arial" w:hAnsi="Arial" w:cs="Arial"/>
            <w:sz w:val="18"/>
          </w:rPr>
        </w:pPr>
        <w:r w:rsidRPr="00810645">
          <w:rPr>
            <w:rFonts w:ascii="Arial" w:hAnsi="Arial" w:cs="Arial"/>
            <w:sz w:val="18"/>
          </w:rPr>
          <w:fldChar w:fldCharType="begin"/>
        </w:r>
        <w:r w:rsidRPr="00810645">
          <w:rPr>
            <w:rFonts w:ascii="Arial" w:hAnsi="Arial" w:cs="Arial"/>
            <w:sz w:val="18"/>
          </w:rPr>
          <w:instrText>PAGE   \* MERGEFORMAT</w:instrText>
        </w:r>
        <w:r w:rsidRPr="00810645">
          <w:rPr>
            <w:rFonts w:ascii="Arial" w:hAnsi="Arial" w:cs="Arial"/>
            <w:sz w:val="18"/>
          </w:rPr>
          <w:fldChar w:fldCharType="separate"/>
        </w:r>
        <w:r>
          <w:rPr>
            <w:rFonts w:ascii="Arial" w:hAnsi="Arial" w:cs="Arial"/>
            <w:noProof/>
            <w:sz w:val="18"/>
          </w:rPr>
          <w:t>2</w:t>
        </w:r>
        <w:r w:rsidRPr="00810645">
          <w:rPr>
            <w:rFonts w:ascii="Arial" w:hAnsi="Arial" w:cs="Arial"/>
            <w:sz w:val="18"/>
          </w:rPr>
          <w:fldChar w:fldCharType="end"/>
        </w:r>
      </w:p>
    </w:sdtContent>
  </w:sdt>
  <w:p w14:paraId="1D574667" w14:textId="77777777" w:rsidR="00810645" w:rsidRDefault="008106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74660" w14:textId="77777777" w:rsidR="007614D5" w:rsidRDefault="007614D5" w:rsidP="00810645">
      <w:pPr>
        <w:spacing w:after="0" w:line="240" w:lineRule="auto"/>
      </w:pPr>
      <w:r>
        <w:separator/>
      </w:r>
    </w:p>
  </w:footnote>
  <w:footnote w:type="continuationSeparator" w:id="0">
    <w:p w14:paraId="1D574661" w14:textId="77777777" w:rsidR="007614D5" w:rsidRDefault="007614D5" w:rsidP="00810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74664" w14:textId="77777777" w:rsidR="00810645" w:rsidRDefault="00810645" w:rsidP="00810645">
    <w:pPr>
      <w:jc w:val="right"/>
      <w:outlineLvl w:val="0"/>
    </w:pPr>
    <w:proofErr w:type="spellStart"/>
    <w:r w:rsidRPr="005C4742">
      <w:rPr>
        <w:b/>
        <w:sz w:val="20"/>
      </w:rPr>
      <w:t>Annex</w:t>
    </w:r>
    <w:proofErr w:type="spellEnd"/>
    <w:r w:rsidRPr="005C4742">
      <w:rPr>
        <w:b/>
        <w:sz w:val="20"/>
      </w:rPr>
      <w:t xml:space="preserve"> No. </w:t>
    </w:r>
    <w:r>
      <w:rPr>
        <w:b/>
        <w:sz w:val="20"/>
      </w:rPr>
      <w:t>4</w:t>
    </w:r>
    <w:r w:rsidRPr="005C4742">
      <w:rPr>
        <w:b/>
        <w:sz w:val="20"/>
      </w:rPr>
      <w:t xml:space="preserve"> to </w:t>
    </w:r>
    <w:proofErr w:type="spellStart"/>
    <w:r w:rsidRPr="005C4742">
      <w:rPr>
        <w:b/>
        <w:sz w:val="20"/>
      </w:rPr>
      <w:t>Contract</w:t>
    </w:r>
    <w:proofErr w:type="spellEnd"/>
    <w:r w:rsidRPr="005C4742">
      <w:rPr>
        <w:b/>
        <w:sz w:val="20"/>
      </w:rPr>
      <w:t xml:space="preserve"> </w:t>
    </w:r>
    <w:proofErr w:type="spellStart"/>
    <w:r w:rsidRPr="005C4742">
      <w:rPr>
        <w:b/>
        <w:sz w:val="20"/>
      </w:rPr>
      <w:t>for</w:t>
    </w:r>
    <w:proofErr w:type="spellEnd"/>
    <w:r w:rsidRPr="005C4742">
      <w:rPr>
        <w:b/>
        <w:sz w:val="20"/>
      </w:rPr>
      <w:t xml:space="preserve"> </w:t>
    </w:r>
    <w:proofErr w:type="spellStart"/>
    <w:r w:rsidRPr="005C4742">
      <w:rPr>
        <w:b/>
        <w:sz w:val="20"/>
      </w:rPr>
      <w:t>work</w:t>
    </w:r>
    <w:proofErr w:type="spellEnd"/>
    <w:r w:rsidRPr="005C4742">
      <w:rPr>
        <w:b/>
        <w:sz w:val="20"/>
      </w:rPr>
      <w:t xml:space="preserve"> No. </w:t>
    </w:r>
    <w:r w:rsidRPr="005C4742">
      <w:rPr>
        <w:b/>
        <w:sz w:val="20"/>
        <w:lang w:val="en-US"/>
      </w:rPr>
      <w:t>………….</w:t>
    </w:r>
  </w:p>
  <w:p w14:paraId="1D574665" w14:textId="77777777" w:rsidR="00810645" w:rsidRDefault="008106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C36F1"/>
    <w:multiLevelType w:val="hybridMultilevel"/>
    <w:tmpl w:val="38FEF9CA"/>
    <w:lvl w:ilvl="0" w:tplc="C964B332">
      <w:start w:val="1"/>
      <w:numFmt w:val="bullet"/>
      <w:lvlText w:val="-"/>
      <w:lvlJc w:val="left"/>
      <w:pPr>
        <w:ind w:left="319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F99"/>
    <w:rsid w:val="000B7BE4"/>
    <w:rsid w:val="00161C81"/>
    <w:rsid w:val="00347F01"/>
    <w:rsid w:val="003F414A"/>
    <w:rsid w:val="006A2F88"/>
    <w:rsid w:val="007614D5"/>
    <w:rsid w:val="00810645"/>
    <w:rsid w:val="008404F6"/>
    <w:rsid w:val="00921B5F"/>
    <w:rsid w:val="00EF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7462F"/>
  <w15:docId w15:val="{33B48301-C802-433C-9A2D-B33C1989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3F9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0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0645"/>
  </w:style>
  <w:style w:type="paragraph" w:styleId="Zpat">
    <w:name w:val="footer"/>
    <w:basedOn w:val="Normln"/>
    <w:link w:val="ZpatChar"/>
    <w:uiPriority w:val="99"/>
    <w:unhideWhenUsed/>
    <w:rsid w:val="00810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0645"/>
  </w:style>
  <w:style w:type="paragraph" w:styleId="Textbubliny">
    <w:name w:val="Balloon Text"/>
    <w:basedOn w:val="Normln"/>
    <w:link w:val="TextbublinyChar"/>
    <w:uiPriority w:val="99"/>
    <w:semiHidden/>
    <w:unhideWhenUsed/>
    <w:rsid w:val="00810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6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2E0673909B15094799ED024513FA6C70" ma:contentTypeVersion="5" ma:contentTypeDescription="Vytvoří nový dokument" ma:contentTypeScope="" ma:versionID="cdc8a7874f56132c6b33b6e9835d5efe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356671b1bffaca040983f1caf974e5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AD6BA1-84FD-4AC7-82E8-D16D4ABFE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854AC7-FEED-451F-9152-6E7B44F02242}">
  <ds:schemaRefs>
    <ds:schemaRef ds:uri="b246a3c9-e8b6-4373-bafd-ef843f8c6aef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D81116-2A33-44C2-90C0-52705A16B4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Hodik Jan</dc:creator>
  <cp:lastModifiedBy>Pernicová Martina</cp:lastModifiedBy>
  <cp:revision>6</cp:revision>
  <dcterms:created xsi:type="dcterms:W3CDTF">2016-11-02T11:14:00Z</dcterms:created>
  <dcterms:modified xsi:type="dcterms:W3CDTF">2020-04-06T05:49:00Z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0x010100617DA10A36FE5747AD151C4F74B1AC96002E0673909B15094799ED024513FA6C70</vt:lpwstr>
  </property>
</Properties>
</file>